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8E24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8C05A6" w:rsidRPr="008E24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про</w:t>
      </w:r>
      <w:r w:rsidR="00F64DEA" w:rsidRPr="008E240B">
        <w:rPr>
          <w:rFonts w:ascii="Times New Roman" w:hAnsi="Times New Roman" w:cs="Times New Roman"/>
          <w:b w:val="0"/>
          <w:sz w:val="26"/>
          <w:szCs w:val="26"/>
        </w:rPr>
        <w:t>є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C43E88" w:rsidRPr="00642BAC" w:rsidRDefault="00E61EFA" w:rsidP="00C43E88">
      <w:pPr>
        <w:shd w:val="clear" w:color="auto" w:fill="FFFFFF"/>
        <w:ind w:firstLine="709"/>
        <w:jc w:val="center"/>
        <w:textAlignment w:val="top"/>
        <w:rPr>
          <w:b/>
          <w:sz w:val="26"/>
          <w:szCs w:val="26"/>
        </w:rPr>
      </w:pPr>
      <w:r w:rsidRPr="00642BAC">
        <w:rPr>
          <w:b/>
          <w:sz w:val="26"/>
          <w:szCs w:val="26"/>
        </w:rPr>
        <w:t>«</w:t>
      </w:r>
      <w:r w:rsidR="00C43E88" w:rsidRPr="00642BAC">
        <w:rPr>
          <w:b/>
          <w:sz w:val="26"/>
          <w:szCs w:val="26"/>
        </w:rPr>
        <w:t>Про затвердження Переліку</w:t>
      </w:r>
    </w:p>
    <w:p w:rsidR="008C05A6" w:rsidRPr="00642BAC" w:rsidRDefault="00C43E88" w:rsidP="00C43E88">
      <w:pPr>
        <w:shd w:val="clear" w:color="auto" w:fill="FFFFFF"/>
        <w:ind w:firstLine="709"/>
        <w:jc w:val="center"/>
        <w:textAlignment w:val="top"/>
        <w:rPr>
          <w:b/>
          <w:sz w:val="26"/>
          <w:szCs w:val="26"/>
        </w:rPr>
      </w:pPr>
      <w:r w:rsidRPr="00642BAC">
        <w:rPr>
          <w:b/>
          <w:sz w:val="26"/>
          <w:szCs w:val="26"/>
        </w:rPr>
        <w:t>об’єктів нерухомого майна спільної власності  територіальних громад сіл, селищ, міст Закарпатської області</w:t>
      </w:r>
      <w:r w:rsidR="00815786" w:rsidRPr="00642BAC">
        <w:rPr>
          <w:b/>
          <w:sz w:val="26"/>
          <w:szCs w:val="26"/>
        </w:rPr>
        <w:t>»</w:t>
      </w:r>
    </w:p>
    <w:p w:rsidR="00FD30FB" w:rsidRPr="008E240B" w:rsidRDefault="00FD30FB" w:rsidP="0072620B">
      <w:pPr>
        <w:jc w:val="center"/>
        <w:rPr>
          <w:sz w:val="26"/>
          <w:szCs w:val="26"/>
        </w:rPr>
      </w:pPr>
    </w:p>
    <w:p w:rsidR="008C05A6" w:rsidRPr="008E240B" w:rsidRDefault="008C05A6" w:rsidP="00FD30F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D13D39" w:rsidRDefault="008C05A6" w:rsidP="008C05A6">
      <w:pPr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="009F1D95" w:rsidRPr="008E240B">
        <w:rPr>
          <w:bCs w:val="0"/>
          <w:sz w:val="26"/>
          <w:szCs w:val="26"/>
        </w:rPr>
        <w:t xml:space="preserve">Підстава розроблення </w:t>
      </w:r>
      <w:proofErr w:type="spellStart"/>
      <w:r w:rsidR="009F1D95" w:rsidRPr="008E240B">
        <w:rPr>
          <w:bCs w:val="0"/>
          <w:sz w:val="26"/>
          <w:szCs w:val="26"/>
        </w:rPr>
        <w:t>проє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 </w:t>
      </w:r>
      <w:r w:rsidRPr="008E240B">
        <w:rPr>
          <w:sz w:val="26"/>
          <w:szCs w:val="26"/>
        </w:rPr>
        <w:t>стат</w:t>
      </w:r>
      <w:r w:rsidR="00531559" w:rsidRPr="008E240B">
        <w:rPr>
          <w:sz w:val="26"/>
          <w:szCs w:val="26"/>
        </w:rPr>
        <w:t>ті</w:t>
      </w:r>
      <w:r w:rsidRPr="008E240B">
        <w:rPr>
          <w:sz w:val="26"/>
          <w:szCs w:val="26"/>
        </w:rPr>
        <w:t>43</w:t>
      </w:r>
      <w:r w:rsidR="00C564BD" w:rsidRPr="008E240B">
        <w:rPr>
          <w:sz w:val="26"/>
          <w:szCs w:val="26"/>
        </w:rPr>
        <w:t xml:space="preserve">, </w:t>
      </w:r>
      <w:r w:rsidRPr="008E240B">
        <w:rPr>
          <w:sz w:val="26"/>
          <w:szCs w:val="26"/>
        </w:rPr>
        <w:t xml:space="preserve">60 </w:t>
      </w:r>
      <w:r w:rsidR="00100FFA" w:rsidRPr="008E240B">
        <w:rPr>
          <w:sz w:val="26"/>
          <w:szCs w:val="26"/>
        </w:rPr>
        <w:t>Закону України «Про місцеве самоврядування в Україні»,</w:t>
      </w:r>
      <w:r w:rsidR="00D13D39" w:rsidRPr="00D13D39">
        <w:rPr>
          <w:sz w:val="26"/>
          <w:szCs w:val="26"/>
        </w:rPr>
        <w:t>ст. 327 Цивільного Кодексу України,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04.11.2011№ 326 (зі змінами та доповненнями</w:t>
      </w:r>
      <w:r w:rsidR="00D13D39">
        <w:rPr>
          <w:sz w:val="26"/>
          <w:szCs w:val="26"/>
        </w:rPr>
        <w:t>).</w:t>
      </w:r>
    </w:p>
    <w:p w:rsidR="00D13D39" w:rsidRDefault="00D13D39" w:rsidP="008C05A6">
      <w:pPr>
        <w:jc w:val="both"/>
        <w:rPr>
          <w:sz w:val="26"/>
          <w:szCs w:val="26"/>
        </w:rPr>
      </w:pPr>
    </w:p>
    <w:p w:rsidR="0013090E" w:rsidRPr="008E240B" w:rsidRDefault="008C05A6" w:rsidP="00D13D39">
      <w:pPr>
        <w:jc w:val="both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D13D39" w:rsidRDefault="008C05A6" w:rsidP="00C07182">
      <w:pPr>
        <w:ind w:firstLine="709"/>
        <w:jc w:val="both"/>
        <w:rPr>
          <w:bCs w:val="0"/>
          <w:sz w:val="26"/>
          <w:szCs w:val="26"/>
        </w:rPr>
      </w:pPr>
      <w:r w:rsidRPr="008E240B">
        <w:rPr>
          <w:bCs w:val="0"/>
          <w:sz w:val="26"/>
          <w:szCs w:val="26"/>
        </w:rPr>
        <w:t xml:space="preserve">Мета </w:t>
      </w:r>
      <w:proofErr w:type="spellStart"/>
      <w:r w:rsidRPr="008E240B">
        <w:rPr>
          <w:bCs w:val="0"/>
          <w:sz w:val="26"/>
          <w:szCs w:val="26"/>
        </w:rPr>
        <w:t>про</w:t>
      </w:r>
      <w:r w:rsidR="009F1D95" w:rsidRPr="008E240B">
        <w:rPr>
          <w:bCs w:val="0"/>
          <w:sz w:val="26"/>
          <w:szCs w:val="26"/>
        </w:rPr>
        <w:t>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</w:t>
      </w:r>
      <w:proofErr w:type="spellStart"/>
      <w:r w:rsidRPr="008E240B">
        <w:rPr>
          <w:bCs w:val="0"/>
          <w:sz w:val="26"/>
          <w:szCs w:val="26"/>
        </w:rPr>
        <w:t>–</w:t>
      </w:r>
      <w:r w:rsidR="00D13D39">
        <w:rPr>
          <w:bCs w:val="0"/>
          <w:sz w:val="26"/>
          <w:szCs w:val="26"/>
        </w:rPr>
        <w:t>з</w:t>
      </w:r>
      <w:r w:rsidR="00D13D39" w:rsidRPr="00D13D39">
        <w:rPr>
          <w:bCs w:val="0"/>
          <w:sz w:val="26"/>
          <w:szCs w:val="26"/>
        </w:rPr>
        <w:t>атверд</w:t>
      </w:r>
      <w:r w:rsidR="00D13D39">
        <w:rPr>
          <w:bCs w:val="0"/>
          <w:sz w:val="26"/>
          <w:szCs w:val="26"/>
        </w:rPr>
        <w:t>ження</w:t>
      </w:r>
      <w:proofErr w:type="spellEnd"/>
      <w:r w:rsidR="00D13D39" w:rsidRPr="00D13D39">
        <w:rPr>
          <w:bCs w:val="0"/>
          <w:sz w:val="26"/>
          <w:szCs w:val="26"/>
        </w:rPr>
        <w:t xml:space="preserve"> Перелік</w:t>
      </w:r>
      <w:r w:rsidR="00D13D39">
        <w:rPr>
          <w:bCs w:val="0"/>
          <w:sz w:val="26"/>
          <w:szCs w:val="26"/>
        </w:rPr>
        <w:t>у</w:t>
      </w:r>
      <w:r w:rsidR="00D13D39" w:rsidRPr="00D13D39">
        <w:rPr>
          <w:bCs w:val="0"/>
          <w:sz w:val="26"/>
          <w:szCs w:val="26"/>
        </w:rPr>
        <w:t xml:space="preserve"> об’єктів нерухомого майна спільної власності територіальних громад сіл, селищ, міст Закарпатської області</w:t>
      </w:r>
      <w:r w:rsidR="00D13D39">
        <w:rPr>
          <w:bCs w:val="0"/>
          <w:sz w:val="26"/>
          <w:szCs w:val="26"/>
        </w:rPr>
        <w:t xml:space="preserve">, </w:t>
      </w:r>
      <w:r w:rsidR="00D13D39" w:rsidRPr="00D13D39">
        <w:rPr>
          <w:bCs w:val="0"/>
          <w:sz w:val="26"/>
          <w:szCs w:val="26"/>
        </w:rPr>
        <w:t>з метою впорядкування та обліку об’єктів нерухомого майна комунальної власності області, беручи до уваги зміни у складі об’єктів спільної власності територіальних громад сіл, селищ, міст Закарпатської області.</w:t>
      </w:r>
    </w:p>
    <w:p w:rsidR="00E72A41" w:rsidRPr="008E240B" w:rsidRDefault="00E72A41" w:rsidP="00E72A41">
      <w:pPr>
        <w:ind w:firstLine="720"/>
        <w:jc w:val="both"/>
        <w:rPr>
          <w:sz w:val="26"/>
          <w:szCs w:val="26"/>
          <w:lang w:eastAsia="uk-UA"/>
        </w:rPr>
      </w:pPr>
    </w:p>
    <w:p w:rsidR="008C05A6" w:rsidRPr="008E240B" w:rsidRDefault="008C05A6" w:rsidP="0072620B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 xml:space="preserve">3. Загальна характеристика та основні положення </w:t>
      </w:r>
      <w:proofErr w:type="spellStart"/>
      <w:r w:rsidRPr="008E240B">
        <w:rPr>
          <w:b/>
          <w:bCs/>
          <w:iCs/>
          <w:sz w:val="26"/>
          <w:szCs w:val="26"/>
        </w:rPr>
        <w:t>про</w:t>
      </w:r>
      <w:r w:rsidR="009F1D95" w:rsidRPr="008E240B">
        <w:rPr>
          <w:b/>
          <w:bCs/>
          <w:iCs/>
          <w:sz w:val="26"/>
          <w:szCs w:val="26"/>
        </w:rPr>
        <w:t>є</w:t>
      </w:r>
      <w:r w:rsidRPr="008E240B">
        <w:rPr>
          <w:b/>
          <w:bCs/>
          <w:iCs/>
          <w:sz w:val="26"/>
          <w:szCs w:val="26"/>
        </w:rPr>
        <w:t>кту</w:t>
      </w:r>
      <w:proofErr w:type="spellEnd"/>
      <w:r w:rsidRPr="008E240B">
        <w:rPr>
          <w:b/>
          <w:bCs/>
          <w:iCs/>
          <w:sz w:val="26"/>
          <w:szCs w:val="26"/>
        </w:rPr>
        <w:t xml:space="preserve"> рішення</w:t>
      </w:r>
      <w:r w:rsidR="009D69B4" w:rsidRPr="008E240B">
        <w:rPr>
          <w:b/>
          <w:bCs/>
          <w:iCs/>
          <w:sz w:val="26"/>
          <w:szCs w:val="26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 xml:space="preserve">З юридичної точки зору - це рішення є актом </w:t>
      </w:r>
      <w:r w:rsidR="0013090E" w:rsidRPr="008E240B">
        <w:rPr>
          <w:bCs w:val="0"/>
          <w:sz w:val="26"/>
          <w:szCs w:val="26"/>
        </w:rPr>
        <w:t>організаційно-розпорядчого характеру</w:t>
      </w:r>
      <w:r w:rsidRPr="008E240B">
        <w:rPr>
          <w:bCs w:val="0"/>
          <w:sz w:val="26"/>
          <w:szCs w:val="26"/>
        </w:rPr>
        <w:t xml:space="preserve"> обласної ради, </w:t>
      </w:r>
      <w:r w:rsidR="00526F9B" w:rsidRPr="008E240B">
        <w:rPr>
          <w:bCs w:val="0"/>
          <w:sz w:val="26"/>
          <w:szCs w:val="26"/>
        </w:rPr>
        <w:t>щодо</w:t>
      </w:r>
      <w:r w:rsidR="00E15928" w:rsidRPr="008E240B">
        <w:rPr>
          <w:bCs w:val="0"/>
          <w:sz w:val="26"/>
          <w:szCs w:val="26"/>
        </w:rPr>
        <w:t xml:space="preserve">майна, </w:t>
      </w:r>
      <w:r w:rsidR="00526F9B" w:rsidRPr="008E240B">
        <w:rPr>
          <w:bCs w:val="0"/>
          <w:sz w:val="26"/>
          <w:szCs w:val="26"/>
        </w:rPr>
        <w:t>яке</w:t>
      </w:r>
      <w:r w:rsidR="00087C04" w:rsidRPr="008E240B">
        <w:rPr>
          <w:bCs w:val="0"/>
          <w:sz w:val="26"/>
          <w:szCs w:val="26"/>
        </w:rPr>
        <w:t>передається</w:t>
      </w:r>
      <w:r w:rsidR="00531559" w:rsidRPr="008E240B">
        <w:rPr>
          <w:sz w:val="26"/>
          <w:szCs w:val="26"/>
        </w:rPr>
        <w:t>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територіальної громади</w:t>
      </w:r>
      <w:r w:rsidR="00511DAB" w:rsidRPr="008E240B">
        <w:rPr>
          <w:sz w:val="26"/>
          <w:szCs w:val="26"/>
        </w:rPr>
        <w:t xml:space="preserve"> села</w:t>
      </w:r>
      <w:r w:rsidR="00F9107F" w:rsidRPr="008E240B">
        <w:rPr>
          <w:sz w:val="26"/>
          <w:szCs w:val="26"/>
          <w:lang w:eastAsia="uk-UA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Pr="008E240B">
        <w:rPr>
          <w:bCs w:val="0"/>
          <w:sz w:val="26"/>
          <w:szCs w:val="26"/>
        </w:rPr>
        <w:t xml:space="preserve">Дана проблема регулюється відповідно до </w:t>
      </w:r>
      <w:r w:rsidRPr="008E240B">
        <w:rPr>
          <w:sz w:val="26"/>
          <w:szCs w:val="26"/>
        </w:rPr>
        <w:t>стат</w:t>
      </w:r>
      <w:r w:rsidR="00C564BD" w:rsidRPr="008E240B">
        <w:rPr>
          <w:sz w:val="26"/>
          <w:szCs w:val="26"/>
        </w:rPr>
        <w:t>ей</w:t>
      </w:r>
      <w:r w:rsidRPr="008E240B">
        <w:rPr>
          <w:sz w:val="26"/>
          <w:szCs w:val="26"/>
        </w:rPr>
        <w:t xml:space="preserve"> 43</w:t>
      </w:r>
      <w:r w:rsidR="00C564BD" w:rsidRPr="008E240B">
        <w:rPr>
          <w:sz w:val="26"/>
          <w:szCs w:val="26"/>
        </w:rPr>
        <w:t xml:space="preserve">, </w:t>
      </w:r>
      <w:r w:rsidR="002F71BD" w:rsidRPr="008E240B">
        <w:rPr>
          <w:sz w:val="26"/>
          <w:szCs w:val="26"/>
        </w:rPr>
        <w:t xml:space="preserve">60 </w:t>
      </w:r>
      <w:r w:rsidRPr="008E240B">
        <w:rPr>
          <w:sz w:val="26"/>
          <w:szCs w:val="26"/>
        </w:rPr>
        <w:t xml:space="preserve">Закону України “Про місцеве самоврядування в Україні”, </w:t>
      </w:r>
      <w:r w:rsidRPr="008E240B">
        <w:rPr>
          <w:bCs w:val="0"/>
          <w:sz w:val="26"/>
          <w:szCs w:val="26"/>
        </w:rPr>
        <w:t>іншими нормативно-правовими актами з боку обласної ради.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</w:t>
      </w:r>
      <w:r w:rsidR="009D69B4" w:rsidRPr="008E240B">
        <w:rPr>
          <w:b/>
          <w:bCs w:val="0"/>
          <w:iCs/>
          <w:sz w:val="26"/>
          <w:szCs w:val="26"/>
        </w:rPr>
        <w:t>их наслідків прийняття рішення.</w:t>
      </w:r>
    </w:p>
    <w:p w:rsidR="00FB282C" w:rsidRPr="008E240B" w:rsidRDefault="005F558B" w:rsidP="00B06195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</w:t>
      </w:r>
      <w:r w:rsidR="008C05A6" w:rsidRPr="008E240B">
        <w:rPr>
          <w:sz w:val="26"/>
          <w:szCs w:val="26"/>
        </w:rPr>
        <w:t xml:space="preserve">ішення має </w:t>
      </w:r>
      <w:r w:rsidR="00E15928" w:rsidRPr="008E240B">
        <w:rPr>
          <w:sz w:val="26"/>
          <w:szCs w:val="26"/>
        </w:rPr>
        <w:t>забезпечити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642BAC" w:rsidRPr="008E240B" w:rsidRDefault="00642BAC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D61454" w:rsidRPr="008E240B" w:rsidRDefault="000549D5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>Н</w:t>
      </w:r>
      <w:r w:rsidR="0072620B" w:rsidRPr="008E240B">
        <w:rPr>
          <w:b/>
          <w:sz w:val="26"/>
          <w:szCs w:val="26"/>
        </w:rPr>
        <w:t>ачальник</w:t>
      </w:r>
      <w:r w:rsidR="00D61454" w:rsidRPr="008E240B">
        <w:rPr>
          <w:b/>
          <w:bCs w:val="0"/>
          <w:sz w:val="26"/>
          <w:szCs w:val="26"/>
        </w:rPr>
        <w:t>Комунальної установи</w:t>
      </w:r>
    </w:p>
    <w:p w:rsidR="008E240B" w:rsidRDefault="008434CA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</w:t>
      </w:r>
      <w:r w:rsidR="00D61454" w:rsidRPr="008E240B">
        <w:rPr>
          <w:b/>
          <w:bCs w:val="0"/>
          <w:sz w:val="26"/>
          <w:szCs w:val="26"/>
        </w:rPr>
        <w:t xml:space="preserve"> власн</w:t>
      </w:r>
      <w:r w:rsidR="009F1D95" w:rsidRPr="008E240B">
        <w:rPr>
          <w:b/>
          <w:bCs w:val="0"/>
          <w:sz w:val="26"/>
          <w:szCs w:val="26"/>
        </w:rPr>
        <w:t>і</w:t>
      </w:r>
      <w:r w:rsidR="00D61454" w:rsidRPr="008E240B">
        <w:rPr>
          <w:b/>
          <w:bCs w:val="0"/>
          <w:sz w:val="26"/>
          <w:szCs w:val="26"/>
        </w:rPr>
        <w:t>ст</w:t>
      </w:r>
      <w:r w:rsidRPr="008E240B">
        <w:rPr>
          <w:b/>
          <w:bCs w:val="0"/>
          <w:sz w:val="26"/>
          <w:szCs w:val="26"/>
        </w:rPr>
        <w:t>ю</w:t>
      </w:r>
    </w:p>
    <w:p w:rsidR="008E240B" w:rsidRDefault="008E240B" w:rsidP="00D61454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="00D61454" w:rsidRPr="008E240B">
        <w:rPr>
          <w:b/>
          <w:bCs w:val="0"/>
          <w:sz w:val="26"/>
          <w:szCs w:val="26"/>
        </w:rPr>
        <w:t xml:space="preserve">ериторіальнихгромад» </w:t>
      </w:r>
    </w:p>
    <w:p w:rsidR="0072620B" w:rsidRPr="008E240B" w:rsidRDefault="00D61454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Закарпатської обласної ради</w:t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8E240B">
        <w:rPr>
          <w:b/>
          <w:sz w:val="26"/>
          <w:szCs w:val="26"/>
        </w:rPr>
        <w:t xml:space="preserve">                            Антон ГРОМОВИЙ</w:t>
      </w:r>
    </w:p>
    <w:p w:rsidR="008C05A6" w:rsidRPr="008E240B" w:rsidRDefault="008C05A6" w:rsidP="00F1769B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sectPr w:rsidR="008C05A6" w:rsidRPr="008E240B" w:rsidSect="008E240B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350"/>
    <w:rsid w:val="000878B9"/>
    <w:rsid w:val="00087C0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F06E2"/>
    <w:rsid w:val="002F71BD"/>
    <w:rsid w:val="003017A5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E87"/>
    <w:rsid w:val="004D1AB1"/>
    <w:rsid w:val="004D2B75"/>
    <w:rsid w:val="004D2D78"/>
    <w:rsid w:val="004F4A36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2BAC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182"/>
    <w:rsid w:val="00C077E9"/>
    <w:rsid w:val="00C128A7"/>
    <w:rsid w:val="00C34D9C"/>
    <w:rsid w:val="00C41BA2"/>
    <w:rsid w:val="00C41E2F"/>
    <w:rsid w:val="00C43E88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D39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EE596D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2023-12-07T14:37:00Z</cp:lastPrinted>
  <dcterms:created xsi:type="dcterms:W3CDTF">2023-11-03T12:58:00Z</dcterms:created>
  <dcterms:modified xsi:type="dcterms:W3CDTF">2023-12-07T14:38:00Z</dcterms:modified>
</cp:coreProperties>
</file>